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מילים שאי אפשר להחזיר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זו לשון הרע? · </w:t>
      </w:r>
      <w:r>
        <w:rPr>
          <w:rFonts w:ascii="Arial" w:hAnsi="Arial" w:cs="Arial"/>
          <w:b w:val="0"/>
          <w:sz w:val="22"/>
          <w:rtl w:val="1"/>
          <w:szCs w:val="22"/>
        </w:rPr>
        <w:t>דברים שפוגעים בשם הטוב של אדם.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פוסט ברשת הוא פרסום? · </w:t>
      </w:r>
      <w:r>
        <w:rPr>
          <w:rFonts w:ascii="Arial" w:hAnsi="Arial" w:cs="Arial"/>
          <w:b w:val="0"/>
          <w:sz w:val="22"/>
          <w:rtl w:val="1"/>
          <w:szCs w:val="22"/>
        </w:rPr>
        <w:t>כן.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מה עשה האיש עם הנוצות? · </w:t>
      </w:r>
      <w:r>
        <w:rPr>
          <w:rFonts w:ascii="Arial" w:hAnsi="Arial" w:cs="Arial"/>
          <w:b w:val="0"/>
          <w:sz w:val="22"/>
          <w:rtl w:val="1"/>
          <w:szCs w:val="22"/>
        </w:rPr>
        <w:t>פיזר אותן ברוח.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מהי לשון הרע? · </w:t>
      </w:r>
      <w:r>
        <w:rPr>
          <w:rFonts w:ascii="Arial" w:hAnsi="Arial" w:cs="Arial"/>
          <w:b w:val="0"/>
          <w:sz w:val="22"/>
          <w:rtl w:val="1"/>
          <w:szCs w:val="22"/>
        </w:rPr>
        <w:t>ב. דיבור או כתיבה שעלולים להשפיל אדם ולפגוע בשמו הטוב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 נחשב ״פרסום״ ברשת? · </w:t>
      </w:r>
      <w:r>
        <w:rPr>
          <w:rFonts w:ascii="Arial" w:hAnsi="Arial" w:cs="Arial"/>
          <w:b w:val="0"/>
          <w:sz w:val="22"/>
          <w:rtl w:val="1"/>
          <w:szCs w:val="22"/>
        </w:rPr>
        <w:t>א. גם פוסט, תגובה או שיתוף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האם הצליח לאסוף אותן?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שואלים לפני שכותבים? · </w:t>
      </w:r>
      <w:r>
        <w:rPr>
          <w:rFonts w:ascii="Arial" w:hAnsi="Arial" w:cs="Arial"/>
          <w:b w:val="0"/>
          <w:sz w:val="22"/>
          <w:rtl w:val="1"/>
          <w:szCs w:val="22"/>
        </w:rPr>
        <w:t>למה אני כותב, ולמי.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🪶 מילים שאי אפשר להחזיר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🪶 מילים שאי אפשר להחזיר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לשון הרע: לדבר או לכתוב על אדם דברים שפוגעים בשם הטוב שלו. את השם הטוב קשה מאוד להחזיר.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חוק שמגן על השם הטוב. גם פוסט או שיתוף ברשת נחשבים ״פרסום״.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גם במסורת היהודית – לשון הרע אסורה, גם כשהדברים נכונים, אם אין בהם תועלת.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משל הנוצות: אדם פיזר נוצות ברוח, ולא הצליח לאסוף אותן בחזרה. כך גם מילים.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מותר לבקר מעשה ולפנות למי שיכול לתקן. לפני שכותבים שואלים: למה אני כותב, ולמי?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להשפיל – לגרום למישהו להרגיש קטן ונבוך מול אחרים · לתבוע – לפנות לבית משפט ולבקש צדק או פיצוי · פיצוי – כסף או דבר אחר שמקבלים בגלל נזק · עניין ציבורי – משהו שחשוב לציבור לדעת · רכילות – דיבור על אנשים מאחורי גבם · מחילה – סליחה · משל – סיפור קצר שמלמד מוסר השכל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 טוב     פרסום     נוצות     ברוח     לא     למה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זו לשון הרע?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פוסט ברשת הוא פרסום?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מה עשה האיש עם הנוצות?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מהי לשון הרע?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כל ביקורת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דיבור או כתיבה שעלולים להשפיל אדם ולפגוע בשמו הטוב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שקר על מזג האוויר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 נחשב ״פרסום״ ברשת?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גם פוסט, תגובה או שיתוף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רק כתבה בעיתון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רק סרטון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הצליח לאסוף אותן?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שואלים לפני שכותבים?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״מילים שאי אפשר להחזיר״?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מילים שאי אפשר להחזיר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מילים שאי אפשר להחזיר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